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DAF53" w14:textId="77777777" w:rsidR="00782412" w:rsidRDefault="00782412">
      <w:pPr>
        <w:jc w:val="center"/>
      </w:pPr>
    </w:p>
    <w:p w14:paraId="66DBC922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1B3AF948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8C01038" w14:textId="3271E35A" w:rsidR="009205E3" w:rsidRPr="009205E3" w:rsidRDefault="009205E3" w:rsidP="009205E3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E00C12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EFFECTIF</w:t>
            </w:r>
          </w:p>
        </w:tc>
      </w:tr>
    </w:tbl>
    <w:p w14:paraId="4079F6D4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21FEFB49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36B4" w14:paraId="2A55141F" w14:textId="77777777" w:rsidTr="005A1F8E">
        <w:tc>
          <w:tcPr>
            <w:tcW w:w="9638" w:type="dxa"/>
            <w:shd w:val="clear" w:color="auto" w:fill="auto"/>
          </w:tcPr>
          <w:p w14:paraId="46DDF8AF" w14:textId="0133EEEE" w:rsidR="00EF52D1" w:rsidRPr="00E10EAF" w:rsidRDefault="00EF52D1" w:rsidP="00EF52D1">
            <w:pPr>
              <w:jc w:val="center"/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</w:pPr>
            <w:r w:rsidRPr="00E10EAF"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  <w:t>202</w:t>
            </w:r>
            <w:r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  <w:t>5</w:t>
            </w:r>
            <w:r w:rsidRPr="00E10EAF"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  <w:t>-</w:t>
            </w:r>
            <w:r w:rsidR="00EC0438"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  <w:t>GIE</w:t>
            </w:r>
            <w:r w:rsidRPr="00E10EAF"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  <w:t>-</w:t>
            </w:r>
            <w:r w:rsidR="00EC4332"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  <w:t>069</w:t>
            </w:r>
          </w:p>
          <w:p w14:paraId="695231E2" w14:textId="77777777" w:rsidR="00E036B4" w:rsidRDefault="00EF52D1" w:rsidP="00EF52D1">
            <w:pPr>
              <w:spacing w:line="325" w:lineRule="exact"/>
              <w:jc w:val="center"/>
              <w:rPr>
                <w:rFonts w:eastAsia="Trebuchet MS"/>
                <w:b/>
                <w:color w:val="000000"/>
                <w:sz w:val="28"/>
              </w:rPr>
            </w:pPr>
            <w:r>
              <w:rPr>
                <w:rFonts w:asciiTheme="minorHAnsi" w:eastAsia="Trebuchet MS" w:hAnsiTheme="minorHAnsi" w:cstheme="minorHAnsi"/>
                <w:b/>
                <w:color w:val="000000"/>
                <w:sz w:val="28"/>
              </w:rPr>
              <w:t xml:space="preserve">Travaux tous corps d’état dans les différents établissements de la CCI Paris </w:t>
            </w:r>
            <w:r w:rsidRPr="00876E7A">
              <w:rPr>
                <w:rFonts w:asciiTheme="minorHAnsi" w:eastAsia="Trebuchet MS" w:hAnsiTheme="minorHAnsi" w:cstheme="minorHAnsi"/>
                <w:b/>
                <w:color w:val="000000"/>
                <w:sz w:val="28"/>
              </w:rPr>
              <w:t>Île de France (C.C.I.R)</w:t>
            </w:r>
          </w:p>
          <w:p w14:paraId="4DFAD1F2" w14:textId="23249803" w:rsidR="00EF52D1" w:rsidRPr="00EF52D1" w:rsidRDefault="00EF52D1" w:rsidP="00EF52D1">
            <w:pPr>
              <w:spacing w:line="325" w:lineRule="exact"/>
              <w:jc w:val="center"/>
              <w:rPr>
                <w:rFonts w:eastAsia="Trebuchet MS"/>
                <w:b/>
                <w:color w:val="000000"/>
                <w:sz w:val="28"/>
              </w:rPr>
            </w:pPr>
          </w:p>
        </w:tc>
      </w:tr>
    </w:tbl>
    <w:p w14:paraId="1CF1AF9F" w14:textId="77777777" w:rsidR="00E036B4" w:rsidRDefault="00E036B4" w:rsidP="00E036B4">
      <w:pPr>
        <w:widowControl w:val="0"/>
        <w:spacing w:after="180" w:line="240" w:lineRule="exact"/>
      </w:pPr>
    </w:p>
    <w:p w14:paraId="7EEB2FBD" w14:textId="77777777" w:rsidR="00E036B4" w:rsidRPr="009205E3" w:rsidRDefault="00E036B4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9205E3">
        <w:rPr>
          <w:rFonts w:ascii="Trebuchet MS" w:hAnsi="Trebuchet MS"/>
          <w:b/>
          <w:sz w:val="24"/>
          <w:szCs w:val="24"/>
        </w:rPr>
        <w:t>CAPACITES TECHNIQUES</w:t>
      </w:r>
    </w:p>
    <w:p w14:paraId="1F9362B8" w14:textId="77777777" w:rsidR="00E036B4" w:rsidRPr="005D0F6C" w:rsidRDefault="00E036B4" w:rsidP="006E15C2">
      <w:pPr>
        <w:pStyle w:val="Titre2"/>
        <w:shd w:val="clear" w:color="auto" w:fill="BDD6EE"/>
        <w:spacing w:before="240"/>
        <w:ind w:right="170"/>
        <w:rPr>
          <w:rFonts w:ascii="Trebuchet MS" w:hAnsi="Trebuchet MS"/>
          <w:caps/>
          <w:sz w:val="24"/>
        </w:rPr>
      </w:pPr>
      <w:r w:rsidRPr="005D0F6C">
        <w:rPr>
          <w:rFonts w:ascii="Trebuchet MS" w:hAnsi="Trebuchet MS"/>
          <w:sz w:val="24"/>
        </w:rPr>
        <w:t>Effectif moyen annuel et importance du pers</w:t>
      </w:r>
      <w:r w:rsidR="00F006E5">
        <w:rPr>
          <w:rFonts w:ascii="Trebuchet MS" w:hAnsi="Trebuchet MS"/>
          <w:sz w:val="24"/>
        </w:rPr>
        <w:t>onnel d’encadrement du candidat</w:t>
      </w:r>
      <w:r w:rsidR="00F006E5">
        <w:rPr>
          <w:rFonts w:ascii="Trebuchet MS" w:hAnsi="Trebuchet MS"/>
          <w:sz w:val="24"/>
        </w:rPr>
        <w:br/>
      </w:r>
      <w:r w:rsidRPr="005D0F6C">
        <w:rPr>
          <w:rFonts w:ascii="Trebuchet MS" w:hAnsi="Trebuchet MS"/>
          <w:sz w:val="24"/>
        </w:rPr>
        <w:t>pour chacune des 3 dernières années</w:t>
      </w:r>
    </w:p>
    <w:p w14:paraId="2C1C30DC" w14:textId="1150AC48" w:rsidR="00782412" w:rsidRPr="009205E3" w:rsidRDefault="00782412" w:rsidP="00E036B4">
      <w:pPr>
        <w:spacing w:line="240" w:lineRule="exact"/>
        <w:rPr>
          <w:rFonts w:ascii="Trebuchet MS" w:hAnsi="Trebuchet MS"/>
          <w:i/>
          <w:caps/>
          <w:sz w:val="24"/>
        </w:rPr>
      </w:pPr>
    </w:p>
    <w:p w14:paraId="508B224A" w14:textId="77777777" w:rsidR="00933455" w:rsidRPr="009205E3" w:rsidRDefault="00933455" w:rsidP="00933455">
      <w:pPr>
        <w:pStyle w:val="Titre2"/>
        <w:rPr>
          <w:rFonts w:ascii="Trebuchet MS" w:hAnsi="Trebuchet MS"/>
          <w:caps/>
          <w:sz w:val="20"/>
          <w:szCs w:val="20"/>
        </w:rPr>
      </w:pPr>
      <w:r w:rsidRPr="009205E3">
        <w:rPr>
          <w:rFonts w:ascii="Trebuchet MS" w:hAnsi="Trebuchet MS"/>
          <w:caps/>
          <w:sz w:val="20"/>
          <w:szCs w:val="20"/>
        </w:rPr>
        <w:t>Renseignements à fournir OBLIGATOIREMENT PAR LE CANDIDAT</w:t>
      </w:r>
    </w:p>
    <w:p w14:paraId="04AF5DD5" w14:textId="77777777" w:rsidR="00933455" w:rsidRPr="009205E3" w:rsidRDefault="00933455" w:rsidP="00933455">
      <w:pPr>
        <w:jc w:val="center"/>
        <w:rPr>
          <w:rFonts w:ascii="Trebuchet MS" w:hAnsi="Trebuchet MS"/>
          <w:b/>
          <w:caps/>
          <w:sz w:val="20"/>
          <w:szCs w:val="20"/>
        </w:rPr>
      </w:pPr>
      <w:r w:rsidRPr="009205E3">
        <w:rPr>
          <w:rFonts w:ascii="Trebuchet MS" w:hAnsi="Trebuchet MS"/>
          <w:b/>
          <w:caps/>
          <w:sz w:val="20"/>
          <w:szCs w:val="20"/>
        </w:rPr>
        <w:t>ET à remettre DANS LE DOSSIER DE CANDIDATURE</w:t>
      </w:r>
      <w:r w:rsidRPr="009205E3">
        <w:rPr>
          <w:rStyle w:val="Appelnotedebasdep"/>
          <w:rFonts w:ascii="Trebuchet MS" w:hAnsi="Trebuchet MS"/>
          <w:b/>
          <w:caps/>
          <w:sz w:val="20"/>
          <w:szCs w:val="20"/>
        </w:rPr>
        <w:footnoteReference w:id="1"/>
      </w:r>
    </w:p>
    <w:p w14:paraId="56AF6BE6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22CB4740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6B791CEB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chaque membre du groupement doit fournir ces renseignements</w:t>
      </w:r>
    </w:p>
    <w:p w14:paraId="205745D4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5D0F6C" w14:paraId="730A78C0" w14:textId="77777777" w:rsidTr="00F006E5">
        <w:trPr>
          <w:trHeight w:val="567"/>
        </w:trPr>
        <w:tc>
          <w:tcPr>
            <w:tcW w:w="2905" w:type="dxa"/>
          </w:tcPr>
          <w:p w14:paraId="4F1EA391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804" w:type="dxa"/>
          </w:tcPr>
          <w:p w14:paraId="6575CB7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6640BA2B" w14:textId="77777777" w:rsidTr="00F006E5">
        <w:trPr>
          <w:trHeight w:val="567"/>
        </w:trPr>
        <w:tc>
          <w:tcPr>
            <w:tcW w:w="2905" w:type="dxa"/>
          </w:tcPr>
          <w:p w14:paraId="73C7619F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804" w:type="dxa"/>
          </w:tcPr>
          <w:p w14:paraId="42F904FA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5C32EB2C" w14:textId="77777777" w:rsidR="005D0F6C" w:rsidRDefault="005D0F6C" w:rsidP="00933455">
      <w:pPr>
        <w:jc w:val="both"/>
        <w:rPr>
          <w:rFonts w:ascii="Trebuchet MS" w:hAnsi="Trebuchet MS"/>
        </w:rPr>
      </w:pPr>
    </w:p>
    <w:p w14:paraId="2874D1E0" w14:textId="77777777" w:rsidR="009205E3" w:rsidRDefault="009205E3" w:rsidP="009205E3">
      <w:pPr>
        <w:tabs>
          <w:tab w:val="center" w:pos="4819"/>
          <w:tab w:val="right" w:pos="9071"/>
        </w:tabs>
        <w:ind w:right="-20"/>
        <w:rPr>
          <w:rFonts w:ascii="Trebuchet MS" w:eastAsia="Arial" w:hAnsi="Trebuchet MS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4025"/>
        <w:gridCol w:w="3629"/>
      </w:tblGrid>
      <w:tr w:rsidR="00782412" w:rsidRPr="00933455" w14:paraId="12DDE50A" w14:textId="77777777" w:rsidTr="00F006E5">
        <w:tc>
          <w:tcPr>
            <w:tcW w:w="2055" w:type="dxa"/>
            <w:shd w:val="clear" w:color="auto" w:fill="F4B083"/>
            <w:vAlign w:val="center"/>
          </w:tcPr>
          <w:p w14:paraId="24A43E84" w14:textId="77777777" w:rsidR="00782412" w:rsidRPr="00F24F07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Année</w:t>
            </w:r>
          </w:p>
        </w:tc>
        <w:tc>
          <w:tcPr>
            <w:tcW w:w="4025" w:type="dxa"/>
            <w:shd w:val="clear" w:color="auto" w:fill="F4B083"/>
            <w:vAlign w:val="center"/>
          </w:tcPr>
          <w:p w14:paraId="4BFF1403" w14:textId="77777777" w:rsidR="00C369A1" w:rsidRDefault="00782412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 xml:space="preserve">Effectifs </w:t>
            </w:r>
            <w:r w:rsidR="00102D33">
              <w:rPr>
                <w:rFonts w:ascii="Arial Narrow" w:hAnsi="Arial Narrow"/>
                <w:b/>
              </w:rPr>
              <w:t xml:space="preserve">moyens </w:t>
            </w:r>
            <w:r w:rsidRPr="00F24F07">
              <w:rPr>
                <w:rFonts w:ascii="Arial Narrow" w:hAnsi="Arial Narrow"/>
                <w:b/>
              </w:rPr>
              <w:t>de l’entreprise</w:t>
            </w:r>
          </w:p>
          <w:p w14:paraId="13AF8A90" w14:textId="77777777" w:rsidR="00782412" w:rsidRPr="00F24F07" w:rsidRDefault="00832DE4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</w:rPr>
              <w:t>(</w:t>
            </w:r>
            <w:r w:rsidR="00782412" w:rsidRPr="00F24F07">
              <w:rPr>
                <w:rFonts w:ascii="Arial Narrow" w:hAnsi="Arial Narrow"/>
                <w:i/>
              </w:rPr>
              <w:t>en nombre</w:t>
            </w:r>
            <w:r w:rsidRPr="00F24F07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3629" w:type="dxa"/>
            <w:shd w:val="clear" w:color="auto" w:fill="F4B083"/>
            <w:vAlign w:val="center"/>
          </w:tcPr>
          <w:p w14:paraId="50637720" w14:textId="77777777" w:rsidR="00782412" w:rsidRPr="00933455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Importance du personnel d’encadrement</w:t>
            </w:r>
          </w:p>
        </w:tc>
      </w:tr>
      <w:tr w:rsidR="00782412" w14:paraId="0FA36D4B" w14:textId="77777777" w:rsidTr="00F006E5">
        <w:tc>
          <w:tcPr>
            <w:tcW w:w="2055" w:type="dxa"/>
          </w:tcPr>
          <w:p w14:paraId="65A85F03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751E0A4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B23B24A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537BC25C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4DDC187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429B05D3" w14:textId="77777777" w:rsidTr="00F006E5">
        <w:tc>
          <w:tcPr>
            <w:tcW w:w="2055" w:type="dxa"/>
          </w:tcPr>
          <w:p w14:paraId="0BA4847B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17B18EF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A784FC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64998605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70B749E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2FEC29E2" w14:textId="77777777" w:rsidTr="00F006E5">
        <w:tc>
          <w:tcPr>
            <w:tcW w:w="2055" w:type="dxa"/>
          </w:tcPr>
          <w:p w14:paraId="503B4080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C2647F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3A3A3ED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27D482BB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1EA80C4A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</w:tbl>
    <w:p w14:paraId="120F8305" w14:textId="77777777" w:rsidR="00782412" w:rsidRDefault="00782412" w:rsidP="005229A6">
      <w:pPr>
        <w:rPr>
          <w:rFonts w:ascii="Arial Narrow" w:hAnsi="Arial Narrow"/>
        </w:rPr>
      </w:pPr>
    </w:p>
    <w:p w14:paraId="782207F7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footerReference w:type="default" r:id="rId8"/>
      <w:headerReference w:type="first" r:id="rId9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2C68A" w14:textId="77777777" w:rsidR="008235D5" w:rsidRDefault="008235D5">
      <w:r>
        <w:separator/>
      </w:r>
    </w:p>
  </w:endnote>
  <w:endnote w:type="continuationSeparator" w:id="0">
    <w:p w14:paraId="0FE87CDA" w14:textId="77777777" w:rsidR="008235D5" w:rsidRDefault="0082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4CD7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894ED" w14:textId="77777777" w:rsidR="008235D5" w:rsidRDefault="008235D5">
      <w:r>
        <w:separator/>
      </w:r>
    </w:p>
  </w:footnote>
  <w:footnote w:type="continuationSeparator" w:id="0">
    <w:p w14:paraId="607830A6" w14:textId="77777777" w:rsidR="008235D5" w:rsidRDefault="008235D5">
      <w:r>
        <w:continuationSeparator/>
      </w:r>
    </w:p>
  </w:footnote>
  <w:footnote w:id="1">
    <w:p w14:paraId="00F7D2A9" w14:textId="77777777" w:rsidR="00102D33" w:rsidRPr="009205E3" w:rsidRDefault="00933455" w:rsidP="00102D33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 w:rsidRPr="009205E3">
        <w:rPr>
          <w:rStyle w:val="Appelnotedebasdep"/>
          <w:rFonts w:ascii="Arial Narrow" w:hAnsi="Arial Narrow"/>
          <w:sz w:val="18"/>
          <w:szCs w:val="18"/>
        </w:rPr>
        <w:footnoteRef/>
      </w:r>
      <w:r w:rsidRPr="009205E3">
        <w:rPr>
          <w:rFonts w:ascii="Arial Narrow" w:hAnsi="Arial Narrow"/>
          <w:sz w:val="18"/>
          <w:szCs w:val="18"/>
        </w:rPr>
        <w:t xml:space="preserve"> </w:t>
      </w:r>
      <w:r w:rsidR="00102D33" w:rsidRPr="009205E3">
        <w:rPr>
          <w:rFonts w:ascii="Arial Narrow" w:hAnsi="Arial Narrow"/>
          <w:sz w:val="18"/>
          <w:szCs w:val="18"/>
        </w:rPr>
        <w:t>Chaque candidat doit fournir des renseignements permettant d’évaluer ses capacités professionnelles, techniques et financières (application de l’article 44 du décret n°2016-360 relatif aux marchés publics et de l’arrêté du 29 mars 2016 fixant la liste des renseignements et des documents pouvant être demandés au</w:t>
      </w:r>
      <w:r w:rsidR="00891C0A" w:rsidRPr="009205E3">
        <w:rPr>
          <w:rFonts w:ascii="Arial Narrow" w:hAnsi="Arial Narrow"/>
          <w:sz w:val="18"/>
          <w:szCs w:val="18"/>
        </w:rPr>
        <w:t>x candidats aux marchés publics</w:t>
      </w:r>
      <w:r w:rsidR="00102D33" w:rsidRPr="009205E3">
        <w:rPr>
          <w:rFonts w:ascii="Arial Narrow" w:hAnsi="Arial Narrow"/>
          <w:sz w:val="18"/>
          <w:szCs w:val="18"/>
        </w:rPr>
        <w:t xml:space="preserve">). </w:t>
      </w:r>
    </w:p>
    <w:p w14:paraId="3E593B4B" w14:textId="77777777" w:rsidR="00102D33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La liste des renseignements demandés est propre à chaque procédure et figure dans l’avis de publicité ou dans le règlement ou la lettre de consultation. </w:t>
      </w:r>
    </w:p>
    <w:p w14:paraId="004471EF" w14:textId="77777777" w:rsidR="00933455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 </w:t>
      </w:r>
      <w:r w:rsidR="00933455" w:rsidRPr="009205E3">
        <w:rPr>
          <w:rFonts w:ascii="Arial Narrow" w:hAnsi="Arial Narrow"/>
          <w:sz w:val="18"/>
          <w:szCs w:val="18"/>
        </w:rPr>
        <w:t xml:space="preserve">Lorsque les effectifs au cours des </w:t>
      </w:r>
      <w:r w:rsidR="00832DE4" w:rsidRPr="009205E3">
        <w:rPr>
          <w:rFonts w:ascii="Arial Narrow" w:hAnsi="Arial Narrow"/>
          <w:sz w:val="18"/>
          <w:szCs w:val="18"/>
        </w:rPr>
        <w:t>3 dernières années sont demandé</w:t>
      </w:r>
      <w:r w:rsidR="00933455" w:rsidRPr="009205E3">
        <w:rPr>
          <w:rFonts w:ascii="Arial Narrow" w:hAnsi="Arial Narrow"/>
          <w:sz w:val="18"/>
          <w:szCs w:val="18"/>
        </w:rPr>
        <w:t>s pour justifier les capacités techniques, le candidat  remet dans son dossier de candidature le présent cadre de présentation OU fourni</w:t>
      </w:r>
      <w:r w:rsidR="006220F1" w:rsidRPr="009205E3">
        <w:rPr>
          <w:rFonts w:ascii="Arial Narrow" w:hAnsi="Arial Narrow"/>
          <w:sz w:val="18"/>
          <w:szCs w:val="18"/>
        </w:rPr>
        <w:t>t</w:t>
      </w:r>
      <w:r w:rsidR="00933455" w:rsidRPr="009205E3">
        <w:rPr>
          <w:rFonts w:ascii="Arial Narrow" w:hAnsi="Arial Narrow"/>
          <w:sz w:val="18"/>
          <w:szCs w:val="18"/>
        </w:rPr>
        <w:t xml:space="preserve"> la liste sur un autre support </w:t>
      </w:r>
      <w:r w:rsidR="00933455" w:rsidRPr="009205E3">
        <w:rPr>
          <w:rFonts w:ascii="Arial Narrow" w:hAnsi="Arial Narrow"/>
          <w:sz w:val="18"/>
          <w:szCs w:val="18"/>
          <w:u w:val="single"/>
        </w:rPr>
        <w:t>sans omettre d’indiquer toutes les précisions demandées</w:t>
      </w:r>
      <w:r w:rsidR="00933455" w:rsidRPr="009205E3">
        <w:rPr>
          <w:rFonts w:ascii="Arial Narrow" w:hAnsi="Arial Narrow"/>
          <w:sz w:val="18"/>
          <w:szCs w:val="18"/>
        </w:rPr>
        <w:t>.</w:t>
      </w:r>
    </w:p>
    <w:p w14:paraId="5CD399EA" w14:textId="77777777" w:rsidR="00933455" w:rsidRPr="009205E3" w:rsidRDefault="00933455" w:rsidP="00933455">
      <w:pPr>
        <w:pStyle w:val="Notedebasdepage"/>
        <w:spacing w:before="60"/>
        <w:ind w:left="142"/>
        <w:jc w:val="both"/>
        <w:rPr>
          <w:rFonts w:ascii="Trebuchet MS" w:hAnsi="Trebuchet MS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264D5" w14:textId="3EB9E4D7" w:rsidR="00111A0D" w:rsidRDefault="00CA2968" w:rsidP="006733D7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8CE1AC" wp14:editId="1EC2B344">
          <wp:simplePos x="0" y="0"/>
          <wp:positionH relativeFrom="margin">
            <wp:align>center</wp:align>
          </wp:positionH>
          <wp:positionV relativeFrom="paragraph">
            <wp:posOffset>-102663</wp:posOffset>
          </wp:positionV>
          <wp:extent cx="2276475" cy="901700"/>
          <wp:effectExtent l="0" t="0" r="9525" b="0"/>
          <wp:wrapThrough wrapText="bothSides">
            <wp:wrapPolygon edited="0">
              <wp:start x="0" y="0"/>
              <wp:lineTo x="0" y="20992"/>
              <wp:lineTo x="21510" y="20992"/>
              <wp:lineTo x="21510" y="0"/>
              <wp:lineTo x="0" y="0"/>
            </wp:wrapPolygon>
          </wp:wrapThrough>
          <wp:docPr id="36" name="Image 36" descr="Une image contenant texte, Police, capture d’écran, logo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 36" descr="Une image contenant texte, Police, capture d’écran, logo&#10;&#10;Description générée automatiquement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25" t="6074" r="5572" b="6478"/>
                  <a:stretch/>
                </pic:blipFill>
                <pic:spPr bwMode="auto">
                  <a:xfrm>
                    <a:off x="0" y="0"/>
                    <a:ext cx="2276475" cy="9017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473791874">
    <w:abstractNumId w:val="3"/>
  </w:num>
  <w:num w:numId="2" w16cid:durableId="1712799280">
    <w:abstractNumId w:val="0"/>
  </w:num>
  <w:num w:numId="3" w16cid:durableId="192887745">
    <w:abstractNumId w:val="2"/>
  </w:num>
  <w:num w:numId="4" w16cid:durableId="1100564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C3546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82E30"/>
    <w:rsid w:val="00294868"/>
    <w:rsid w:val="002C11D3"/>
    <w:rsid w:val="00410A92"/>
    <w:rsid w:val="00417504"/>
    <w:rsid w:val="00444066"/>
    <w:rsid w:val="00462898"/>
    <w:rsid w:val="005229A6"/>
    <w:rsid w:val="005A1F8E"/>
    <w:rsid w:val="005D0F6C"/>
    <w:rsid w:val="005F3A15"/>
    <w:rsid w:val="006220F1"/>
    <w:rsid w:val="006733D7"/>
    <w:rsid w:val="006A7D73"/>
    <w:rsid w:val="006E0E4D"/>
    <w:rsid w:val="006E15C2"/>
    <w:rsid w:val="00782412"/>
    <w:rsid w:val="00786285"/>
    <w:rsid w:val="007C3D66"/>
    <w:rsid w:val="007D334E"/>
    <w:rsid w:val="007E76FD"/>
    <w:rsid w:val="0081478B"/>
    <w:rsid w:val="008235D5"/>
    <w:rsid w:val="00832DE4"/>
    <w:rsid w:val="008553D4"/>
    <w:rsid w:val="008635B0"/>
    <w:rsid w:val="00891750"/>
    <w:rsid w:val="00891C0A"/>
    <w:rsid w:val="008A5144"/>
    <w:rsid w:val="00916C73"/>
    <w:rsid w:val="009205E3"/>
    <w:rsid w:val="00933455"/>
    <w:rsid w:val="00946D29"/>
    <w:rsid w:val="009536F2"/>
    <w:rsid w:val="009C7D11"/>
    <w:rsid w:val="00A34CC9"/>
    <w:rsid w:val="00A60600"/>
    <w:rsid w:val="00B65B1D"/>
    <w:rsid w:val="00B834DA"/>
    <w:rsid w:val="00BC6D09"/>
    <w:rsid w:val="00BF0A98"/>
    <w:rsid w:val="00C369A1"/>
    <w:rsid w:val="00CA2968"/>
    <w:rsid w:val="00CC1D3C"/>
    <w:rsid w:val="00CC5340"/>
    <w:rsid w:val="00D0372E"/>
    <w:rsid w:val="00D5059F"/>
    <w:rsid w:val="00DA4BB1"/>
    <w:rsid w:val="00DD4B09"/>
    <w:rsid w:val="00E00C12"/>
    <w:rsid w:val="00E036B4"/>
    <w:rsid w:val="00E351F4"/>
    <w:rsid w:val="00E53148"/>
    <w:rsid w:val="00EA51EC"/>
    <w:rsid w:val="00EC0438"/>
    <w:rsid w:val="00EC3DB1"/>
    <w:rsid w:val="00EC4332"/>
    <w:rsid w:val="00ED32DF"/>
    <w:rsid w:val="00EF52D1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A2897"/>
  <w15:chartTrackingRefBased/>
  <w15:docId w15:val="{4DF1CF8D-595C-4914-871D-6E4D051E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BCE34-BDAF-429C-BF38-B98DF1901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GRICHI Nassera</cp:lastModifiedBy>
  <cp:revision>8</cp:revision>
  <cp:lastPrinted>2013-06-18T17:31:00Z</cp:lastPrinted>
  <dcterms:created xsi:type="dcterms:W3CDTF">2022-04-07T09:46:00Z</dcterms:created>
  <dcterms:modified xsi:type="dcterms:W3CDTF">2025-08-24T14:17:00Z</dcterms:modified>
</cp:coreProperties>
</file>